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2B0A" w14:textId="77777777" w:rsidR="009A797E" w:rsidRPr="009A797E" w:rsidRDefault="009A797E" w:rsidP="009A797E">
      <w:pPr>
        <w:rPr>
          <w:rFonts w:eastAsia="Times New Roman" w:cs="Times New Roman"/>
        </w:rPr>
      </w:pPr>
    </w:p>
    <w:p w14:paraId="4A126D33" w14:textId="77777777" w:rsidR="00983FFB" w:rsidRPr="00983FFB" w:rsidRDefault="00983FFB" w:rsidP="00983FFB">
      <w:pPr>
        <w:pStyle w:val="NormalWeb"/>
        <w:spacing w:before="0" w:beforeAutospacing="0" w:after="0" w:afterAutospacing="0"/>
        <w:rPr>
          <w:i/>
        </w:rPr>
      </w:pPr>
      <w:r w:rsidRPr="00983FFB">
        <w:rPr>
          <w:rFonts w:ascii="Cambria" w:hAnsi="Cambria"/>
          <w:i/>
          <w:color w:val="000000"/>
        </w:rPr>
        <w:t>This is a sample submission for Ontario’s Long-Term Energy Plan review. Use it as inspiration for your own submission - but make sure to put yours in your own words. Duplicate submissions don’t carry the same weight as individual ones do!</w:t>
      </w:r>
    </w:p>
    <w:p w14:paraId="440AF777" w14:textId="77777777" w:rsidR="00983FFB" w:rsidRDefault="00983FFB" w:rsidP="009A797E">
      <w:pPr>
        <w:rPr>
          <w:rFonts w:cs="Times New Roman"/>
          <w:color w:val="000000"/>
        </w:rPr>
      </w:pPr>
    </w:p>
    <w:p w14:paraId="75270309" w14:textId="77777777" w:rsidR="009A797E" w:rsidRPr="009A797E" w:rsidRDefault="009A797E" w:rsidP="009A797E">
      <w:pPr>
        <w:rPr>
          <w:rFonts w:cs="Times New Roman"/>
        </w:rPr>
      </w:pPr>
      <w:r w:rsidRPr="009A797E">
        <w:rPr>
          <w:rFonts w:cs="Times New Roman"/>
          <w:color w:val="000000"/>
        </w:rPr>
        <w:t>Ministry of Energy</w:t>
      </w:r>
    </w:p>
    <w:p w14:paraId="74AC5964" w14:textId="77777777" w:rsidR="009A797E" w:rsidRDefault="009A797E" w:rsidP="009A797E">
      <w:pPr>
        <w:rPr>
          <w:rFonts w:cs="Times New Roman"/>
          <w:color w:val="000000"/>
        </w:rPr>
      </w:pPr>
      <w:r w:rsidRPr="009A797E">
        <w:rPr>
          <w:rFonts w:cs="Times New Roman"/>
          <w:color w:val="000000"/>
        </w:rPr>
        <w:t>Environmental Bill of Rights Registration # 012-8840</w:t>
      </w:r>
    </w:p>
    <w:p w14:paraId="12EE4B8A" w14:textId="086DDB29" w:rsidR="009A797E" w:rsidRDefault="007F5C71" w:rsidP="009A797E">
      <w:pPr>
        <w:rPr>
          <w:rStyle w:val="Hyperlink"/>
          <w:rFonts w:cs="Times New Roman"/>
        </w:rPr>
      </w:pPr>
      <w:hyperlink r:id="rId5" w:history="1">
        <w:r w:rsidR="00A74CC4" w:rsidRPr="00A74CC4">
          <w:rPr>
            <w:rStyle w:val="Hyperlink"/>
            <w:rFonts w:cs="Times New Roman"/>
          </w:rPr>
          <w:t>Submit online</w:t>
        </w:r>
      </w:hyperlink>
      <w:r w:rsidR="00A74CC4">
        <w:rPr>
          <w:rFonts w:cs="Times New Roman"/>
        </w:rPr>
        <w:t xml:space="preserve"> o</w:t>
      </w:r>
      <w:r w:rsidR="00A74CC4">
        <w:rPr>
          <w:rFonts w:cs="Times New Roman"/>
          <w:color w:val="000000"/>
        </w:rPr>
        <w:t>r by email</w:t>
      </w:r>
      <w:r w:rsidR="009A797E" w:rsidRPr="009A797E">
        <w:rPr>
          <w:rFonts w:cs="Times New Roman"/>
          <w:color w:val="000000"/>
        </w:rPr>
        <w:t xml:space="preserve">: </w:t>
      </w:r>
      <w:hyperlink r:id="rId6" w:history="1">
        <w:r w:rsidR="00A74CC4">
          <w:rPr>
            <w:rStyle w:val="Hyperlink"/>
            <w:rFonts w:cs="Times New Roman"/>
          </w:rPr>
          <w:t>ltep@ontario.ca</w:t>
        </w:r>
      </w:hyperlink>
    </w:p>
    <w:p w14:paraId="7EE25B6D" w14:textId="77777777" w:rsidR="00D22752" w:rsidRDefault="00D22752" w:rsidP="009A797E">
      <w:pPr>
        <w:rPr>
          <w:rStyle w:val="Hyperlink"/>
          <w:rFonts w:cs="Times New Roman"/>
        </w:rPr>
      </w:pPr>
    </w:p>
    <w:p w14:paraId="6ECD670A" w14:textId="071B85E5" w:rsidR="00D22752" w:rsidRPr="009A797E" w:rsidRDefault="00D22752" w:rsidP="00D22752">
      <w:pPr>
        <w:rPr>
          <w:rFonts w:cs="Times New Roman"/>
        </w:rPr>
      </w:pPr>
      <w:r w:rsidRPr="009A797E">
        <w:rPr>
          <w:rFonts w:cs="Times New Roman"/>
          <w:color w:val="000000"/>
        </w:rPr>
        <w:t>December</w:t>
      </w:r>
      <w:r w:rsidR="00983FFB">
        <w:rPr>
          <w:rFonts w:cs="Times New Roman"/>
          <w:color w:val="000000"/>
        </w:rPr>
        <w:t xml:space="preserve"> </w:t>
      </w:r>
      <w:r w:rsidR="00983FFB" w:rsidRPr="00983FFB">
        <w:rPr>
          <w:rFonts w:cs="Times New Roman"/>
          <w:color w:val="000000"/>
          <w:highlight w:val="yellow"/>
        </w:rPr>
        <w:t>X</w:t>
      </w:r>
      <w:r w:rsidR="00983FFB">
        <w:rPr>
          <w:rFonts w:cs="Times New Roman"/>
          <w:color w:val="000000"/>
        </w:rPr>
        <w:t>,</w:t>
      </w:r>
      <w:r w:rsidRPr="009A797E">
        <w:rPr>
          <w:rFonts w:cs="Times New Roman"/>
          <w:color w:val="000000"/>
        </w:rPr>
        <w:t xml:space="preserve"> 2016</w:t>
      </w:r>
    </w:p>
    <w:p w14:paraId="5AD4AA7F" w14:textId="77777777" w:rsidR="009A797E" w:rsidRPr="009A797E" w:rsidRDefault="009A797E" w:rsidP="009A797E">
      <w:pPr>
        <w:rPr>
          <w:rFonts w:eastAsia="Times New Roman" w:cs="Times New Roman"/>
        </w:rPr>
      </w:pPr>
    </w:p>
    <w:p w14:paraId="2B9DC146" w14:textId="07D500D3" w:rsidR="009A797E" w:rsidRPr="009A797E" w:rsidRDefault="009A797E" w:rsidP="009A797E">
      <w:pPr>
        <w:rPr>
          <w:rFonts w:cs="Times New Roman"/>
        </w:rPr>
      </w:pPr>
      <w:r w:rsidRPr="009A797E">
        <w:rPr>
          <w:rFonts w:cs="Times New Roman"/>
          <w:b/>
          <w:bCs/>
          <w:color w:val="000000"/>
          <w:sz w:val="28"/>
          <w:szCs w:val="28"/>
        </w:rPr>
        <w:t xml:space="preserve">Re: </w:t>
      </w:r>
      <w:r w:rsidR="0017527A">
        <w:rPr>
          <w:rFonts w:cs="Times New Roman"/>
          <w:b/>
          <w:bCs/>
          <w:color w:val="000000"/>
          <w:sz w:val="28"/>
          <w:szCs w:val="28"/>
        </w:rPr>
        <w:t>S</w:t>
      </w:r>
      <w:r w:rsidR="00275BBB" w:rsidRPr="00275BBB">
        <w:rPr>
          <w:rFonts w:cs="Times New Roman"/>
          <w:b/>
          <w:bCs/>
          <w:color w:val="000000"/>
          <w:sz w:val="28"/>
          <w:szCs w:val="28"/>
        </w:rPr>
        <w:t xml:space="preserve">upport communities to </w:t>
      </w:r>
      <w:r w:rsidRPr="009A797E">
        <w:rPr>
          <w:rFonts w:cs="Times New Roman"/>
          <w:b/>
          <w:bCs/>
          <w:color w:val="000000"/>
          <w:sz w:val="28"/>
          <w:szCs w:val="28"/>
        </w:rPr>
        <w:t>go 100% renewable</w:t>
      </w:r>
    </w:p>
    <w:p w14:paraId="5E0C6CED" w14:textId="77777777" w:rsidR="009A797E" w:rsidRPr="009A797E" w:rsidRDefault="009A797E" w:rsidP="009A797E">
      <w:pPr>
        <w:rPr>
          <w:rFonts w:eastAsia="Times New Roman" w:cs="Times New Roman"/>
        </w:rPr>
      </w:pPr>
    </w:p>
    <w:p w14:paraId="1DBB996A" w14:textId="2F7C4BEE" w:rsidR="009A797E" w:rsidRPr="009A797E" w:rsidRDefault="00BD7769" w:rsidP="009A797E">
      <w:pPr>
        <w:rPr>
          <w:rFonts w:cs="Times New Roman"/>
        </w:rPr>
      </w:pPr>
      <w:r>
        <w:rPr>
          <w:rFonts w:cs="Times New Roman"/>
          <w:color w:val="000000"/>
        </w:rPr>
        <w:t>Dear Minister</w:t>
      </w:r>
      <w:r w:rsidR="009A797E" w:rsidRPr="009A797E">
        <w:rPr>
          <w:rFonts w:cs="Times New Roman"/>
          <w:color w:val="000000"/>
        </w:rPr>
        <w:t>,</w:t>
      </w:r>
    </w:p>
    <w:p w14:paraId="40F93EC4" w14:textId="77777777" w:rsidR="009A797E" w:rsidRPr="009A797E" w:rsidRDefault="009A797E" w:rsidP="009A797E">
      <w:pPr>
        <w:rPr>
          <w:rFonts w:eastAsia="Times New Roman" w:cs="Times New Roman"/>
        </w:rPr>
      </w:pPr>
    </w:p>
    <w:p w14:paraId="0A6BC0D6" w14:textId="62FC46D0" w:rsidR="00462ADB" w:rsidRDefault="00D22752" w:rsidP="00D22752">
      <w:pPr>
        <w:shd w:val="clear" w:color="auto" w:fill="FFFF0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Optional: </w:t>
      </w:r>
      <w:r w:rsidR="00462ADB">
        <w:rPr>
          <w:rFonts w:cs="Times New Roman"/>
          <w:color w:val="000000"/>
        </w:rPr>
        <w:t xml:space="preserve">I am a proud member and investor in </w:t>
      </w:r>
      <w:r>
        <w:rPr>
          <w:rFonts w:cs="Times New Roman"/>
          <w:color w:val="000000"/>
        </w:rPr>
        <w:t>&lt;</w:t>
      </w:r>
      <w:r w:rsidR="00462ADB" w:rsidRPr="00BD6048">
        <w:rPr>
          <w:rFonts w:cs="Times New Roman"/>
          <w:color w:val="000000"/>
          <w:highlight w:val="yellow"/>
        </w:rPr>
        <w:t>Co-op Name</w:t>
      </w:r>
      <w:r>
        <w:rPr>
          <w:rFonts w:cs="Times New Roman"/>
          <w:color w:val="000000"/>
        </w:rPr>
        <w:t>&gt;</w:t>
      </w:r>
      <w:r w:rsidR="00462ADB">
        <w:rPr>
          <w:rFonts w:cs="Times New Roman"/>
          <w:color w:val="000000"/>
        </w:rPr>
        <w:t xml:space="preserve">, which has enabled me to directly benefit from </w:t>
      </w:r>
      <w:r w:rsidR="00A643B6">
        <w:rPr>
          <w:rFonts w:cs="Times New Roman"/>
          <w:color w:val="000000"/>
        </w:rPr>
        <w:t>community ownership</w:t>
      </w:r>
      <w:r w:rsidR="000C50B9">
        <w:rPr>
          <w:rFonts w:cs="Times New Roman"/>
          <w:color w:val="000000"/>
        </w:rPr>
        <w:t xml:space="preserve"> </w:t>
      </w:r>
      <w:r w:rsidR="00A643B6">
        <w:rPr>
          <w:rFonts w:cs="Times New Roman"/>
          <w:color w:val="000000"/>
        </w:rPr>
        <w:t>of our</w:t>
      </w:r>
      <w:r w:rsidR="00462ADB">
        <w:rPr>
          <w:rFonts w:cs="Times New Roman"/>
          <w:color w:val="000000"/>
        </w:rPr>
        <w:t xml:space="preserve"> projects, participate in co-op decision making, and learn about the </w:t>
      </w:r>
      <w:r w:rsidR="00A643B6">
        <w:rPr>
          <w:rFonts w:cs="Times New Roman"/>
          <w:color w:val="000000"/>
        </w:rPr>
        <w:t>positive</w:t>
      </w:r>
      <w:r w:rsidR="00462ADB">
        <w:rPr>
          <w:rFonts w:cs="Times New Roman"/>
          <w:color w:val="000000"/>
        </w:rPr>
        <w:t xml:space="preserve"> environmental impacts of renewable energy and energy conservation.</w:t>
      </w:r>
    </w:p>
    <w:p w14:paraId="6B44A317" w14:textId="77777777" w:rsidR="00462ADB" w:rsidRDefault="00462ADB" w:rsidP="00462ADB">
      <w:pPr>
        <w:rPr>
          <w:rFonts w:cs="Times New Roman"/>
          <w:color w:val="000000"/>
        </w:rPr>
      </w:pPr>
    </w:p>
    <w:p w14:paraId="78967A92" w14:textId="64202F6D" w:rsidR="00BD7769" w:rsidRDefault="00BD7769" w:rsidP="009A797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I believe that Ontario must change course to be 100% powered by Renewable Energy by 2050.</w:t>
      </w:r>
    </w:p>
    <w:p w14:paraId="701206AF" w14:textId="77777777" w:rsidR="00BD7769" w:rsidRDefault="00BD7769" w:rsidP="009A797E">
      <w:pPr>
        <w:rPr>
          <w:rFonts w:cs="Times New Roman"/>
          <w:color w:val="000000"/>
        </w:rPr>
      </w:pPr>
    </w:p>
    <w:p w14:paraId="34E9B514" w14:textId="375E0790" w:rsidR="009A797E" w:rsidRPr="009A797E" w:rsidRDefault="00BD7769" w:rsidP="009A797E">
      <w:pPr>
        <w:rPr>
          <w:rFonts w:cs="Times New Roman"/>
        </w:rPr>
      </w:pPr>
      <w:r>
        <w:rPr>
          <w:rFonts w:cs="Times New Roman"/>
          <w:color w:val="000000"/>
        </w:rPr>
        <w:t xml:space="preserve">I want Ontario’s </w:t>
      </w:r>
      <w:r w:rsidR="009A797E" w:rsidRPr="009A797E">
        <w:rPr>
          <w:rFonts w:cs="Times New Roman"/>
          <w:color w:val="000000"/>
        </w:rPr>
        <w:t xml:space="preserve">Long-Term Energy Plan (LTEP) to </w:t>
      </w:r>
      <w:r>
        <w:rPr>
          <w:rFonts w:cs="Times New Roman"/>
          <w:color w:val="000000"/>
        </w:rPr>
        <w:t>set the goals, actions and timelines for such a transition. We need to see a comprehensive plan</w:t>
      </w:r>
      <w:r w:rsidR="009A797E" w:rsidRPr="009A797E">
        <w:rPr>
          <w:rFonts w:cs="Times New Roman"/>
          <w:color w:val="000000"/>
        </w:rPr>
        <w:t xml:space="preserve"> that </w:t>
      </w:r>
      <w:r>
        <w:rPr>
          <w:rFonts w:cs="Times New Roman"/>
          <w:color w:val="000000"/>
        </w:rPr>
        <w:t xml:space="preserve">switching to </w:t>
      </w:r>
      <w:r w:rsidR="009A797E" w:rsidRPr="009A797E">
        <w:rPr>
          <w:rFonts w:cs="Times New Roman"/>
          <w:color w:val="000000"/>
        </w:rPr>
        <w:t xml:space="preserve">100% renewable </w:t>
      </w:r>
      <w:r w:rsidR="00D44F5E">
        <w:rPr>
          <w:rFonts w:cs="Times New Roman"/>
          <w:color w:val="000000"/>
        </w:rPr>
        <w:t>energy</w:t>
      </w:r>
      <w:r>
        <w:rPr>
          <w:rFonts w:cs="Times New Roman"/>
          <w:color w:val="000000"/>
        </w:rPr>
        <w:t xml:space="preserve"> i</w:t>
      </w:r>
      <w:r w:rsidR="009A797E" w:rsidRPr="009A797E">
        <w:rPr>
          <w:rFonts w:cs="Times New Roman"/>
          <w:color w:val="000000"/>
        </w:rPr>
        <w:t>s a viable option for Ontario’s energy</w:t>
      </w:r>
      <w:r>
        <w:rPr>
          <w:rFonts w:cs="Times New Roman"/>
          <w:color w:val="000000"/>
        </w:rPr>
        <w:t xml:space="preserve"> future.</w:t>
      </w:r>
    </w:p>
    <w:p w14:paraId="04D48BDF" w14:textId="77777777" w:rsidR="009A797E" w:rsidRPr="009A797E" w:rsidRDefault="009A797E" w:rsidP="009A797E">
      <w:pPr>
        <w:rPr>
          <w:rFonts w:eastAsia="Times New Roman" w:cs="Times New Roman"/>
        </w:rPr>
      </w:pPr>
    </w:p>
    <w:p w14:paraId="6906A80D" w14:textId="2D54FF13" w:rsidR="009A797E" w:rsidRPr="009A797E" w:rsidRDefault="008B6335" w:rsidP="009A797E">
      <w:pPr>
        <w:rPr>
          <w:rFonts w:cs="Times New Roman"/>
        </w:rPr>
      </w:pPr>
      <w:r>
        <w:rPr>
          <w:rFonts w:cs="Times New Roman"/>
          <w:color w:val="000000"/>
        </w:rPr>
        <w:t>More and more municipalities</w:t>
      </w:r>
      <w:r w:rsidR="009A797E" w:rsidRPr="009A797E">
        <w:rPr>
          <w:rFonts w:cs="Times New Roman"/>
          <w:color w:val="000000"/>
        </w:rPr>
        <w:t>, countries and companies are</w:t>
      </w:r>
      <w:r w:rsidR="00275BBB" w:rsidRPr="00275BBB">
        <w:rPr>
          <w:rFonts w:cs="Times New Roman"/>
          <w:color w:val="000000"/>
        </w:rPr>
        <w:t xml:space="preserve"> </w:t>
      </w:r>
      <w:r w:rsidR="00BD7769">
        <w:rPr>
          <w:rFonts w:cs="Times New Roman"/>
          <w:color w:val="000000"/>
        </w:rPr>
        <w:t xml:space="preserve">well along in their </w:t>
      </w:r>
      <w:r w:rsidR="000E255B">
        <w:rPr>
          <w:rFonts w:cs="Times New Roman"/>
          <w:color w:val="000000"/>
        </w:rPr>
        <w:t>planning to transition to</w:t>
      </w:r>
      <w:r w:rsidR="00275BBB" w:rsidRPr="00275BBB">
        <w:rPr>
          <w:rFonts w:cs="Times New Roman"/>
          <w:color w:val="000000"/>
        </w:rPr>
        <w:t xml:space="preserve"> 100% renewable</w:t>
      </w:r>
      <w:r w:rsidR="000E255B">
        <w:rPr>
          <w:rFonts w:cs="Times New Roman"/>
          <w:color w:val="000000"/>
        </w:rPr>
        <w:t xml:space="preserve"> energy</w:t>
      </w:r>
      <w:r w:rsidR="00275BBB" w:rsidRPr="00275BBB">
        <w:rPr>
          <w:rFonts w:cs="Times New Roman"/>
          <w:color w:val="000000"/>
        </w:rPr>
        <w:t xml:space="preserve">. </w:t>
      </w:r>
      <w:r w:rsidR="009A797E" w:rsidRPr="009A797E">
        <w:rPr>
          <w:rFonts w:cs="Times New Roman"/>
          <w:color w:val="000000"/>
        </w:rPr>
        <w:t xml:space="preserve">Ontario’s next energy plan should put policies in place to enable citizens, communities and </w:t>
      </w:r>
      <w:r w:rsidR="00275BBB" w:rsidRPr="00275BBB">
        <w:rPr>
          <w:rFonts w:cs="Times New Roman"/>
          <w:color w:val="000000"/>
        </w:rPr>
        <w:t>Indigenous communities</w:t>
      </w:r>
      <w:r w:rsidR="009A797E" w:rsidRPr="009A797E">
        <w:rPr>
          <w:rFonts w:cs="Times New Roman"/>
          <w:color w:val="000000"/>
        </w:rPr>
        <w:t xml:space="preserve"> to go 100% renewable.  </w:t>
      </w:r>
    </w:p>
    <w:p w14:paraId="3F69E3D9" w14:textId="77777777" w:rsidR="009A797E" w:rsidRPr="009A797E" w:rsidRDefault="009A797E" w:rsidP="009A797E">
      <w:pPr>
        <w:rPr>
          <w:rFonts w:eastAsia="Times New Roman" w:cs="Times New Roman"/>
        </w:rPr>
      </w:pPr>
    </w:p>
    <w:p w14:paraId="5C56CF9A" w14:textId="77777777" w:rsidR="009A797E" w:rsidRPr="009A797E" w:rsidRDefault="009A797E" w:rsidP="009A797E">
      <w:pPr>
        <w:rPr>
          <w:rFonts w:cs="Times New Roman"/>
        </w:rPr>
      </w:pPr>
      <w:r w:rsidRPr="009A797E">
        <w:rPr>
          <w:rFonts w:cs="Times New Roman"/>
          <w:b/>
          <w:bCs/>
          <w:color w:val="000000"/>
          <w:sz w:val="28"/>
          <w:szCs w:val="28"/>
        </w:rPr>
        <w:t>Put Conservation First</w:t>
      </w:r>
    </w:p>
    <w:p w14:paraId="096723A3" w14:textId="77777777" w:rsidR="009A797E" w:rsidRPr="009A797E" w:rsidRDefault="009A797E" w:rsidP="009A797E">
      <w:pPr>
        <w:rPr>
          <w:rFonts w:eastAsia="Times New Roman" w:cs="Times New Roman"/>
        </w:rPr>
      </w:pPr>
    </w:p>
    <w:p w14:paraId="54CECBC7" w14:textId="10A77FE9" w:rsidR="009A797E" w:rsidRPr="009A797E" w:rsidRDefault="009A797E" w:rsidP="009A797E">
      <w:pPr>
        <w:rPr>
          <w:rFonts w:cs="Times New Roman"/>
        </w:rPr>
      </w:pPr>
      <w:r w:rsidRPr="009A797E">
        <w:rPr>
          <w:rFonts w:cs="Times New Roman"/>
          <w:color w:val="000000"/>
        </w:rPr>
        <w:t xml:space="preserve">To fight climate change and reduce our environmental footprint, Ontario’s next energy plan </w:t>
      </w:r>
      <w:r w:rsidR="009C713C">
        <w:rPr>
          <w:rFonts w:cs="Times New Roman"/>
          <w:color w:val="000000"/>
        </w:rPr>
        <w:t>must</w:t>
      </w:r>
      <w:r w:rsidRPr="009A797E">
        <w:rPr>
          <w:rFonts w:cs="Times New Roman"/>
          <w:color w:val="000000"/>
        </w:rPr>
        <w:t xml:space="preserve"> make conservation and efficiency the first priority for all energy decisions. </w:t>
      </w:r>
      <w:r w:rsidR="002D3EF4">
        <w:rPr>
          <w:rFonts w:cs="Times New Roman"/>
          <w:color w:val="000000"/>
        </w:rPr>
        <w:t>This principle has to apply to our buildings, institutions, industries and transportation systems.</w:t>
      </w:r>
    </w:p>
    <w:p w14:paraId="1C6C678A" w14:textId="77777777" w:rsidR="009A797E" w:rsidRPr="009A797E" w:rsidRDefault="009A797E" w:rsidP="009A797E">
      <w:pPr>
        <w:rPr>
          <w:rFonts w:eastAsia="Times New Roman" w:cs="Times New Roman"/>
        </w:rPr>
      </w:pPr>
    </w:p>
    <w:p w14:paraId="5EB4D988" w14:textId="212B131A" w:rsidR="009A797E" w:rsidRPr="009A797E" w:rsidRDefault="009A797E" w:rsidP="009A797E">
      <w:pPr>
        <w:rPr>
          <w:rFonts w:cs="Times New Roman"/>
        </w:rPr>
      </w:pPr>
      <w:r w:rsidRPr="009A797E">
        <w:rPr>
          <w:rFonts w:cs="Times New Roman"/>
          <w:color w:val="000000"/>
        </w:rPr>
        <w:t>A recent government study</w:t>
      </w:r>
      <w:r w:rsidR="008B6335">
        <w:rPr>
          <w:rFonts w:cs="Times New Roman"/>
          <w:color w:val="000000"/>
        </w:rPr>
        <w:t>*</w:t>
      </w:r>
      <w:r w:rsidRPr="009A797E">
        <w:rPr>
          <w:rFonts w:cs="Times New Roman"/>
          <w:color w:val="000000"/>
        </w:rPr>
        <w:t xml:space="preserve"> showed we have the potential to cost-effectively reduce electricity demand by 30% by 2035.   I think </w:t>
      </w:r>
      <w:r w:rsidR="0024590E">
        <w:rPr>
          <w:rFonts w:cs="Times New Roman"/>
          <w:color w:val="000000"/>
        </w:rPr>
        <w:t>the government should pursue and promote all cost-effective conservation measures.</w:t>
      </w:r>
    </w:p>
    <w:p w14:paraId="5B0A11BE" w14:textId="77777777" w:rsidR="009A797E" w:rsidRPr="009A797E" w:rsidRDefault="009A797E" w:rsidP="009A797E">
      <w:pPr>
        <w:rPr>
          <w:rFonts w:eastAsia="Times New Roman" w:cs="Times New Roman"/>
        </w:rPr>
      </w:pPr>
    </w:p>
    <w:p w14:paraId="1B7A1632" w14:textId="0F2BB268" w:rsidR="003B5DFC" w:rsidRDefault="00A458A8" w:rsidP="009A797E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Seize</w:t>
      </w:r>
      <w:r w:rsidR="003B5DFC">
        <w:rPr>
          <w:rFonts w:cs="Times New Roman"/>
          <w:b/>
          <w:bCs/>
          <w:color w:val="000000"/>
          <w:sz w:val="28"/>
          <w:szCs w:val="28"/>
        </w:rPr>
        <w:t xml:space="preserve"> Opportunities</w:t>
      </w:r>
    </w:p>
    <w:p w14:paraId="12EE14D1" w14:textId="77777777" w:rsidR="003B5DFC" w:rsidRDefault="003B5DFC" w:rsidP="009A797E">
      <w:pPr>
        <w:rPr>
          <w:rFonts w:cs="Times New Roman"/>
          <w:b/>
          <w:bCs/>
          <w:color w:val="000000"/>
          <w:sz w:val="28"/>
          <w:szCs w:val="28"/>
        </w:rPr>
      </w:pPr>
    </w:p>
    <w:p w14:paraId="3370C36C" w14:textId="77777777" w:rsidR="00A643B6" w:rsidRDefault="00A643B6" w:rsidP="00A643B6">
      <w:pPr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I want Ontario to continue to be a leader in the green energy transition. </w:t>
      </w:r>
    </w:p>
    <w:p w14:paraId="0805E28D" w14:textId="77777777" w:rsidR="00A643B6" w:rsidRPr="003B5DFC" w:rsidRDefault="00A643B6" w:rsidP="00A643B6">
      <w:pPr>
        <w:rPr>
          <w:rFonts w:cs="Times New Roman"/>
          <w:bCs/>
          <w:color w:val="000000"/>
          <w:szCs w:val="28"/>
        </w:rPr>
      </w:pPr>
    </w:p>
    <w:p w14:paraId="0F796DB2" w14:textId="38AC7925" w:rsidR="003B5DFC" w:rsidRDefault="003B5DFC" w:rsidP="009A797E">
      <w:pPr>
        <w:rPr>
          <w:rFonts w:cs="Times New Roman"/>
          <w:bCs/>
          <w:color w:val="000000"/>
          <w:szCs w:val="28"/>
        </w:rPr>
      </w:pPr>
      <w:r w:rsidRPr="003B5DFC">
        <w:rPr>
          <w:rFonts w:cs="Times New Roman"/>
          <w:bCs/>
          <w:color w:val="000000"/>
          <w:szCs w:val="28"/>
        </w:rPr>
        <w:t xml:space="preserve">I’m </w:t>
      </w:r>
      <w:r>
        <w:rPr>
          <w:rFonts w:cs="Times New Roman"/>
          <w:bCs/>
          <w:color w:val="000000"/>
          <w:szCs w:val="28"/>
        </w:rPr>
        <w:t xml:space="preserve">extremely </w:t>
      </w:r>
      <w:r w:rsidRPr="003B5DFC">
        <w:rPr>
          <w:rFonts w:cs="Times New Roman"/>
          <w:bCs/>
          <w:color w:val="000000"/>
          <w:szCs w:val="28"/>
        </w:rPr>
        <w:t>proud of Ontario’s leadership in phasing out coal and increasin</w:t>
      </w:r>
      <w:r>
        <w:rPr>
          <w:rFonts w:cs="Times New Roman"/>
          <w:bCs/>
          <w:color w:val="000000"/>
          <w:szCs w:val="28"/>
        </w:rPr>
        <w:t>g energy fr</w:t>
      </w:r>
      <w:r w:rsidR="00D22752">
        <w:rPr>
          <w:rFonts w:cs="Times New Roman"/>
          <w:bCs/>
          <w:color w:val="000000"/>
          <w:szCs w:val="28"/>
        </w:rPr>
        <w:t>om renewable sources, and I would like</w:t>
      </w:r>
      <w:r>
        <w:rPr>
          <w:rFonts w:cs="Times New Roman"/>
          <w:bCs/>
          <w:color w:val="000000"/>
          <w:szCs w:val="28"/>
        </w:rPr>
        <w:t xml:space="preserve"> to see Ontario maintain its reputation as a climate leader. </w:t>
      </w:r>
      <w:r w:rsidRPr="003B5DFC">
        <w:rPr>
          <w:rFonts w:cs="Times New Roman"/>
          <w:bCs/>
          <w:color w:val="000000"/>
          <w:szCs w:val="28"/>
        </w:rPr>
        <w:t xml:space="preserve"> </w:t>
      </w:r>
    </w:p>
    <w:p w14:paraId="72976768" w14:textId="77777777" w:rsidR="003B5DFC" w:rsidRDefault="003B5DFC" w:rsidP="009A797E">
      <w:pPr>
        <w:rPr>
          <w:rFonts w:cs="Times New Roman"/>
          <w:bCs/>
          <w:color w:val="000000"/>
          <w:szCs w:val="28"/>
        </w:rPr>
      </w:pPr>
    </w:p>
    <w:p w14:paraId="0CCB8876" w14:textId="3D20292F" w:rsidR="00AC3526" w:rsidRDefault="003B0EFC" w:rsidP="009A797E">
      <w:pPr>
        <w:rPr>
          <w:rFonts w:cs="Times New Roman"/>
          <w:bCs/>
          <w:color w:val="000000"/>
          <w:szCs w:val="28"/>
        </w:rPr>
      </w:pPr>
      <w:r w:rsidRPr="003B5DFC">
        <w:rPr>
          <w:rFonts w:cs="Times New Roman"/>
          <w:bCs/>
          <w:color w:val="000000"/>
          <w:szCs w:val="28"/>
        </w:rPr>
        <w:lastRenderedPageBreak/>
        <w:t xml:space="preserve">I </w:t>
      </w:r>
      <w:r>
        <w:rPr>
          <w:rFonts w:cs="Times New Roman"/>
          <w:bCs/>
          <w:color w:val="000000"/>
          <w:szCs w:val="28"/>
        </w:rPr>
        <w:t>am concerned that three-quarters of our energy use still comes from fossil fuels</w:t>
      </w:r>
      <w:r w:rsidR="00AC3526">
        <w:rPr>
          <w:rFonts w:cs="Times New Roman"/>
          <w:bCs/>
          <w:color w:val="000000"/>
          <w:szCs w:val="28"/>
        </w:rPr>
        <w:t>, which are directly contributing to climate change.</w:t>
      </w:r>
      <w:r w:rsidR="00A643B6">
        <w:rPr>
          <w:rFonts w:cs="Times New Roman"/>
          <w:bCs/>
          <w:color w:val="000000"/>
          <w:szCs w:val="28"/>
        </w:rPr>
        <w:t xml:space="preserve"> </w:t>
      </w:r>
      <w:r w:rsidR="00A458A8">
        <w:rPr>
          <w:rFonts w:cs="Times New Roman"/>
          <w:bCs/>
          <w:color w:val="000000"/>
          <w:szCs w:val="28"/>
        </w:rPr>
        <w:t xml:space="preserve">I believe </w:t>
      </w:r>
      <w:r w:rsidR="00AC3526">
        <w:rPr>
          <w:rFonts w:cs="Times New Roman"/>
          <w:bCs/>
          <w:color w:val="000000"/>
          <w:szCs w:val="28"/>
        </w:rPr>
        <w:t xml:space="preserve">we can reduce our reliance on fossil fuels by encouraging adoption of electric vehicles, and investing in public transit and green </w:t>
      </w:r>
      <w:r w:rsidR="0024590E">
        <w:rPr>
          <w:rFonts w:cs="Times New Roman"/>
          <w:bCs/>
          <w:color w:val="000000"/>
          <w:szCs w:val="28"/>
        </w:rPr>
        <w:t xml:space="preserve">district </w:t>
      </w:r>
      <w:r w:rsidR="00AC3526">
        <w:rPr>
          <w:rFonts w:cs="Times New Roman"/>
          <w:bCs/>
          <w:color w:val="000000"/>
          <w:szCs w:val="28"/>
        </w:rPr>
        <w:t>heating technologies.</w:t>
      </w:r>
    </w:p>
    <w:p w14:paraId="3DFC8E1E" w14:textId="77777777" w:rsidR="00AC3526" w:rsidRDefault="00AC3526" w:rsidP="009A797E">
      <w:pPr>
        <w:rPr>
          <w:rFonts w:cs="Times New Roman"/>
          <w:bCs/>
          <w:color w:val="000000"/>
          <w:szCs w:val="28"/>
        </w:rPr>
      </w:pPr>
    </w:p>
    <w:p w14:paraId="1CD38D3C" w14:textId="4BB05A0F" w:rsidR="00AC3526" w:rsidRDefault="00AC3526" w:rsidP="009A797E">
      <w:pPr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 xml:space="preserve">Ontario should also ensure we take advantage of emerging innovations in clean technology, such as smart grids, and storage. </w:t>
      </w:r>
    </w:p>
    <w:p w14:paraId="35B2442C" w14:textId="77777777" w:rsidR="003B5DFC" w:rsidRDefault="003B5DFC" w:rsidP="009A797E">
      <w:pPr>
        <w:rPr>
          <w:rFonts w:cs="Times New Roman"/>
          <w:b/>
          <w:bCs/>
          <w:color w:val="000000"/>
          <w:sz w:val="28"/>
          <w:szCs w:val="28"/>
        </w:rPr>
      </w:pPr>
    </w:p>
    <w:p w14:paraId="2C578FF9" w14:textId="47B9DF75" w:rsidR="009A797E" w:rsidRPr="009A797E" w:rsidRDefault="009A797E" w:rsidP="009A797E">
      <w:pPr>
        <w:rPr>
          <w:rFonts w:cs="Times New Roman"/>
        </w:rPr>
      </w:pPr>
      <w:r w:rsidRPr="009A797E">
        <w:rPr>
          <w:rFonts w:cs="Times New Roman"/>
          <w:b/>
          <w:bCs/>
          <w:color w:val="000000"/>
          <w:sz w:val="28"/>
          <w:szCs w:val="28"/>
        </w:rPr>
        <w:t xml:space="preserve">Empower </w:t>
      </w:r>
      <w:r w:rsidR="004307B7">
        <w:rPr>
          <w:rFonts w:cs="Times New Roman"/>
          <w:b/>
          <w:bCs/>
          <w:color w:val="000000"/>
          <w:sz w:val="28"/>
          <w:szCs w:val="28"/>
        </w:rPr>
        <w:t xml:space="preserve">Citizens and </w:t>
      </w:r>
      <w:r w:rsidRPr="009A797E">
        <w:rPr>
          <w:rFonts w:cs="Times New Roman"/>
          <w:b/>
          <w:bCs/>
          <w:color w:val="000000"/>
          <w:sz w:val="28"/>
          <w:szCs w:val="28"/>
        </w:rPr>
        <w:t>Communities to go 100% Renewable</w:t>
      </w:r>
    </w:p>
    <w:p w14:paraId="363B1727" w14:textId="77777777" w:rsidR="009A797E" w:rsidRPr="009A797E" w:rsidRDefault="009A797E" w:rsidP="009A797E">
      <w:pPr>
        <w:rPr>
          <w:rFonts w:eastAsia="Times New Roman" w:cs="Times New Roman"/>
        </w:rPr>
      </w:pPr>
    </w:p>
    <w:p w14:paraId="69C0ACC2" w14:textId="308BE739" w:rsidR="00CE1438" w:rsidRDefault="009A797E" w:rsidP="009A797E">
      <w:pPr>
        <w:rPr>
          <w:rFonts w:cs="Times New Roman"/>
          <w:color w:val="000000"/>
        </w:rPr>
      </w:pPr>
      <w:r w:rsidRPr="009A797E">
        <w:rPr>
          <w:rFonts w:cs="Times New Roman"/>
          <w:color w:val="000000"/>
        </w:rPr>
        <w:t xml:space="preserve">Ontario’s </w:t>
      </w:r>
      <w:r w:rsidR="00A643B6">
        <w:rPr>
          <w:rFonts w:cs="Times New Roman"/>
          <w:color w:val="000000"/>
        </w:rPr>
        <w:t>Long-term</w:t>
      </w:r>
      <w:r w:rsidRPr="009A797E">
        <w:rPr>
          <w:rFonts w:cs="Times New Roman"/>
          <w:color w:val="000000"/>
        </w:rPr>
        <w:t xml:space="preserve"> </w:t>
      </w:r>
      <w:r w:rsidR="00A643B6">
        <w:rPr>
          <w:rFonts w:cs="Times New Roman"/>
          <w:color w:val="000000"/>
        </w:rPr>
        <w:t>E</w:t>
      </w:r>
      <w:r w:rsidRPr="009A797E">
        <w:rPr>
          <w:rFonts w:cs="Times New Roman"/>
          <w:color w:val="000000"/>
        </w:rPr>
        <w:t xml:space="preserve">nergy </w:t>
      </w:r>
      <w:r w:rsidR="00A643B6">
        <w:rPr>
          <w:rFonts w:cs="Times New Roman"/>
          <w:color w:val="000000"/>
        </w:rPr>
        <w:t>P</w:t>
      </w:r>
      <w:r w:rsidRPr="009A797E">
        <w:rPr>
          <w:rFonts w:cs="Times New Roman"/>
          <w:color w:val="000000"/>
        </w:rPr>
        <w:t xml:space="preserve">lan should empower </w:t>
      </w:r>
      <w:r w:rsidR="004307B7">
        <w:rPr>
          <w:rFonts w:cs="Times New Roman"/>
          <w:color w:val="000000"/>
        </w:rPr>
        <w:t xml:space="preserve">community groups and </w:t>
      </w:r>
      <w:r w:rsidR="00A643B6">
        <w:rPr>
          <w:rFonts w:cs="Times New Roman"/>
          <w:color w:val="000000"/>
        </w:rPr>
        <w:t>M</w:t>
      </w:r>
      <w:r w:rsidRPr="009A797E">
        <w:rPr>
          <w:rFonts w:cs="Times New Roman"/>
          <w:color w:val="000000"/>
        </w:rPr>
        <w:t>unicipalities a</w:t>
      </w:r>
      <w:r w:rsidR="00A643B6">
        <w:rPr>
          <w:rFonts w:cs="Times New Roman"/>
          <w:color w:val="000000"/>
        </w:rPr>
        <w:t>s well</w:t>
      </w:r>
      <w:r w:rsidR="00D22752">
        <w:rPr>
          <w:rFonts w:cs="Times New Roman"/>
          <w:color w:val="000000"/>
        </w:rPr>
        <w:t xml:space="preserve"> as</w:t>
      </w:r>
      <w:r w:rsidRPr="009A797E">
        <w:rPr>
          <w:rFonts w:cs="Times New Roman"/>
          <w:color w:val="000000"/>
        </w:rPr>
        <w:t xml:space="preserve"> First Nations</w:t>
      </w:r>
      <w:r w:rsidR="004307B7">
        <w:rPr>
          <w:rFonts w:cs="Times New Roman"/>
          <w:color w:val="000000"/>
        </w:rPr>
        <w:t xml:space="preserve"> &amp;</w:t>
      </w:r>
      <w:r w:rsidR="00275BBB" w:rsidRPr="00275BBB">
        <w:rPr>
          <w:rFonts w:cs="Times New Roman"/>
          <w:color w:val="000000"/>
        </w:rPr>
        <w:t xml:space="preserve"> Métis</w:t>
      </w:r>
      <w:r w:rsidRPr="009A797E">
        <w:rPr>
          <w:rFonts w:cs="Times New Roman"/>
          <w:color w:val="000000"/>
        </w:rPr>
        <w:t xml:space="preserve"> </w:t>
      </w:r>
      <w:r w:rsidR="00A643B6">
        <w:rPr>
          <w:rFonts w:cs="Times New Roman"/>
          <w:color w:val="000000"/>
        </w:rPr>
        <w:t xml:space="preserve">communities </w:t>
      </w:r>
      <w:r w:rsidR="00D22752">
        <w:rPr>
          <w:rFonts w:cs="Times New Roman"/>
          <w:color w:val="000000"/>
        </w:rPr>
        <w:t>t</w:t>
      </w:r>
      <w:r w:rsidRPr="009A797E">
        <w:rPr>
          <w:rFonts w:cs="Times New Roman"/>
          <w:color w:val="000000"/>
        </w:rPr>
        <w:t xml:space="preserve">o become energy producers. </w:t>
      </w:r>
    </w:p>
    <w:p w14:paraId="22EBD4D8" w14:textId="77777777" w:rsidR="00275BBB" w:rsidRDefault="00275BBB" w:rsidP="009A797E">
      <w:pPr>
        <w:rPr>
          <w:rFonts w:cs="Times New Roman"/>
          <w:color w:val="000000"/>
        </w:rPr>
      </w:pPr>
    </w:p>
    <w:p w14:paraId="12DBCA29" w14:textId="0232553F" w:rsidR="00275BBB" w:rsidRDefault="003B44AC" w:rsidP="009A797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G</w:t>
      </w:r>
      <w:r w:rsidR="00275BBB">
        <w:rPr>
          <w:rFonts w:cs="Times New Roman"/>
          <w:color w:val="000000"/>
        </w:rPr>
        <w:t>overnment policies like the Feed In Tariff</w:t>
      </w:r>
      <w:r w:rsidR="004307B7">
        <w:rPr>
          <w:rFonts w:cs="Times New Roman"/>
          <w:color w:val="000000"/>
        </w:rPr>
        <w:t xml:space="preserve"> </w:t>
      </w:r>
      <w:r w:rsidR="00275BBB">
        <w:rPr>
          <w:rFonts w:cs="Times New Roman"/>
          <w:color w:val="000000"/>
        </w:rPr>
        <w:t xml:space="preserve">program </w:t>
      </w:r>
      <w:r w:rsidR="00514391">
        <w:rPr>
          <w:rFonts w:cs="Times New Roman"/>
          <w:color w:val="000000"/>
        </w:rPr>
        <w:t xml:space="preserve">have allowed communities </w:t>
      </w:r>
      <w:r w:rsidR="00275BBB">
        <w:rPr>
          <w:rFonts w:cs="Times New Roman"/>
          <w:color w:val="000000"/>
        </w:rPr>
        <w:t xml:space="preserve">to </w:t>
      </w:r>
      <w:r>
        <w:rPr>
          <w:rFonts w:cs="Times New Roman"/>
          <w:color w:val="000000"/>
        </w:rPr>
        <w:t>participate in and benefit from renewable energy production, which has le</w:t>
      </w:r>
      <w:r w:rsidR="00B05F2F">
        <w:rPr>
          <w:rFonts w:cs="Times New Roman"/>
          <w:color w:val="000000"/>
        </w:rPr>
        <w:t xml:space="preserve">d to </w:t>
      </w:r>
      <w:r w:rsidR="007C1F8C">
        <w:rPr>
          <w:rFonts w:cs="Times New Roman"/>
          <w:color w:val="000000"/>
        </w:rPr>
        <w:t xml:space="preserve">a number of important and </w:t>
      </w:r>
      <w:r w:rsidR="00B05F2F">
        <w:rPr>
          <w:rFonts w:cs="Times New Roman"/>
          <w:color w:val="000000"/>
        </w:rPr>
        <w:t>tangible benefits</w:t>
      </w:r>
      <w:r w:rsidR="00D22752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*</w:t>
      </w:r>
      <w:r w:rsidR="008B6335">
        <w:rPr>
          <w:rFonts w:cs="Times New Roman"/>
          <w:color w:val="000000"/>
        </w:rPr>
        <w:t>*</w:t>
      </w:r>
      <w:r>
        <w:rPr>
          <w:rFonts w:cs="Times New Roman"/>
          <w:color w:val="000000"/>
        </w:rPr>
        <w:t xml:space="preserve"> </w:t>
      </w:r>
    </w:p>
    <w:p w14:paraId="06B134F0" w14:textId="77777777" w:rsidR="00275BBB" w:rsidRDefault="00275BBB" w:rsidP="009A797E">
      <w:pPr>
        <w:rPr>
          <w:rFonts w:cs="Times New Roman"/>
          <w:color w:val="000000"/>
        </w:rPr>
      </w:pPr>
    </w:p>
    <w:p w14:paraId="353F2D5D" w14:textId="01312B24" w:rsidR="004307B7" w:rsidRDefault="004307B7" w:rsidP="009A797E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 </w:t>
      </w:r>
      <w:r w:rsidR="00CF5D0B">
        <w:rPr>
          <w:rFonts w:cs="Times New Roman"/>
          <w:color w:val="000000"/>
        </w:rPr>
        <w:t>want Ontario to continue to</w:t>
      </w:r>
      <w:r>
        <w:rPr>
          <w:rFonts w:cs="Times New Roman"/>
          <w:color w:val="000000"/>
        </w:rPr>
        <w:t xml:space="preserve"> ensure</w:t>
      </w:r>
      <w:r w:rsidR="00CE1438">
        <w:rPr>
          <w:rFonts w:cs="Times New Roman"/>
          <w:color w:val="000000"/>
        </w:rPr>
        <w:t xml:space="preserve"> citizens and communities </w:t>
      </w:r>
      <w:r w:rsidR="00584C4E">
        <w:rPr>
          <w:rFonts w:cs="Times New Roman"/>
          <w:color w:val="000000"/>
        </w:rPr>
        <w:t xml:space="preserve">have opportunities </w:t>
      </w:r>
      <w:r w:rsidR="00B05F2F">
        <w:rPr>
          <w:rFonts w:cs="Times New Roman"/>
          <w:color w:val="000000"/>
        </w:rPr>
        <w:t xml:space="preserve">to </w:t>
      </w:r>
      <w:r w:rsidR="00584C4E">
        <w:rPr>
          <w:rFonts w:cs="Times New Roman"/>
          <w:color w:val="000000"/>
        </w:rPr>
        <w:t xml:space="preserve">own and </w:t>
      </w:r>
      <w:r w:rsidR="00B05F2F">
        <w:rPr>
          <w:rFonts w:cs="Times New Roman"/>
          <w:color w:val="000000"/>
        </w:rPr>
        <w:t>participate in</w:t>
      </w:r>
      <w:r w:rsidR="00584C4E">
        <w:rPr>
          <w:rFonts w:cs="Times New Roman"/>
          <w:color w:val="000000"/>
        </w:rPr>
        <w:t xml:space="preserve"> renewable energy projects. </w:t>
      </w:r>
      <w:r w:rsidR="00B05F2F">
        <w:rPr>
          <w:rFonts w:cs="Times New Roman"/>
          <w:color w:val="000000"/>
        </w:rPr>
        <w:t xml:space="preserve"> </w:t>
      </w:r>
    </w:p>
    <w:p w14:paraId="1405BE84" w14:textId="14E740E4" w:rsidR="009A797E" w:rsidRPr="009A797E" w:rsidRDefault="00275BBB" w:rsidP="009A797E">
      <w:pPr>
        <w:rPr>
          <w:rFonts w:eastAsia="Times New Roman" w:cs="Times New Roman"/>
        </w:rPr>
      </w:pPr>
      <w:r>
        <w:rPr>
          <w:rFonts w:cs="Times New Roman"/>
          <w:color w:val="000000"/>
        </w:rPr>
        <w:t xml:space="preserve"> </w:t>
      </w:r>
    </w:p>
    <w:p w14:paraId="128FCADA" w14:textId="622E16AB" w:rsidR="00584C4E" w:rsidRPr="00584C4E" w:rsidRDefault="00862259" w:rsidP="00584C4E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Build</w:t>
      </w:r>
      <w:r w:rsidR="00584C4E" w:rsidRPr="00584C4E">
        <w:rPr>
          <w:rFonts w:cs="Times New Roman"/>
          <w:b/>
          <w:bCs/>
          <w:color w:val="000000"/>
          <w:sz w:val="28"/>
          <w:szCs w:val="28"/>
        </w:rPr>
        <w:t xml:space="preserve"> Resilient Communities </w:t>
      </w:r>
    </w:p>
    <w:p w14:paraId="0B9A547A" w14:textId="77777777" w:rsidR="00584C4E" w:rsidRPr="00584C4E" w:rsidRDefault="00584C4E" w:rsidP="00584C4E">
      <w:pPr>
        <w:rPr>
          <w:rFonts w:eastAsia="Times New Roman" w:cs="Times New Roman"/>
        </w:rPr>
      </w:pPr>
    </w:p>
    <w:p w14:paraId="251B1432" w14:textId="7639F58E" w:rsidR="00584C4E" w:rsidRDefault="00584C4E" w:rsidP="00584C4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 am concerned about the impacts of climate change, and the probability of </w:t>
      </w:r>
      <w:r w:rsidR="008B6335">
        <w:rPr>
          <w:rFonts w:eastAsia="Times New Roman" w:cs="Times New Roman"/>
        </w:rPr>
        <w:t xml:space="preserve">increasing </w:t>
      </w:r>
      <w:r>
        <w:rPr>
          <w:rFonts w:eastAsia="Times New Roman" w:cs="Times New Roman"/>
        </w:rPr>
        <w:t xml:space="preserve">erratic weather events such as ice storms, flooding and severe heat. </w:t>
      </w:r>
    </w:p>
    <w:p w14:paraId="4FDB0200" w14:textId="77777777" w:rsidR="00584C4E" w:rsidRDefault="00584C4E" w:rsidP="00584C4E">
      <w:pPr>
        <w:rPr>
          <w:rFonts w:eastAsia="Times New Roman" w:cs="Times New Roman"/>
        </w:rPr>
      </w:pPr>
    </w:p>
    <w:p w14:paraId="3E2D95E9" w14:textId="64073CC5" w:rsidR="00584C4E" w:rsidRDefault="00584C4E" w:rsidP="00584C4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order to </w:t>
      </w:r>
      <w:r w:rsidR="003F21EB">
        <w:rPr>
          <w:rFonts w:eastAsia="Times New Roman" w:cs="Times New Roman"/>
        </w:rPr>
        <w:t>reliably keep the lights on</w:t>
      </w:r>
      <w:r>
        <w:rPr>
          <w:rFonts w:eastAsia="Times New Roman" w:cs="Times New Roman"/>
        </w:rPr>
        <w:t>, I believe Ontario should</w:t>
      </w:r>
      <w:r w:rsidRPr="00584C4E">
        <w:rPr>
          <w:rFonts w:eastAsia="Times New Roman" w:cs="Times New Roman"/>
        </w:rPr>
        <w:t xml:space="preserve"> strengthen our local power production and distrib</w:t>
      </w:r>
      <w:r w:rsidR="008B6335">
        <w:rPr>
          <w:rFonts w:eastAsia="Times New Roman" w:cs="Times New Roman"/>
        </w:rPr>
        <w:t>ution systems</w:t>
      </w:r>
      <w:r w:rsidR="009E16DC">
        <w:rPr>
          <w:rFonts w:eastAsia="Times New Roman" w:cs="Times New Roman"/>
        </w:rPr>
        <w:t xml:space="preserve">, </w:t>
      </w:r>
      <w:r w:rsidR="008B6335">
        <w:rPr>
          <w:rFonts w:eastAsia="Times New Roman" w:cs="Times New Roman"/>
        </w:rPr>
        <w:t>and rely less on</w:t>
      </w:r>
      <w:r w:rsidRPr="00584C4E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large centralized</w:t>
      </w:r>
      <w:r w:rsidRPr="00584C4E">
        <w:rPr>
          <w:rFonts w:eastAsia="Times New Roman" w:cs="Times New Roman"/>
        </w:rPr>
        <w:t xml:space="preserve"> power plants. </w:t>
      </w:r>
    </w:p>
    <w:p w14:paraId="04B32BB6" w14:textId="77777777" w:rsidR="00862259" w:rsidRDefault="00862259" w:rsidP="00584C4E">
      <w:pPr>
        <w:rPr>
          <w:rFonts w:eastAsia="Times New Roman" w:cs="Times New Roman"/>
        </w:rPr>
      </w:pPr>
    </w:p>
    <w:p w14:paraId="68A085EF" w14:textId="5A0EF170" w:rsidR="00862259" w:rsidRDefault="00862259" w:rsidP="00584C4E">
      <w:pPr>
        <w:rPr>
          <w:rFonts w:eastAsia="Times New Roman" w:cs="Times New Roman"/>
        </w:rPr>
      </w:pPr>
      <w:r>
        <w:rPr>
          <w:rFonts w:eastAsia="Times New Roman" w:cs="Times New Roman"/>
        </w:rPr>
        <w:t>I</w:t>
      </w:r>
      <w:r w:rsidR="0017527A">
        <w:rPr>
          <w:rFonts w:eastAsia="Times New Roman" w:cs="Times New Roman"/>
        </w:rPr>
        <w:t xml:space="preserve"> am concerned with</w:t>
      </w:r>
      <w:r>
        <w:rPr>
          <w:rFonts w:eastAsia="Times New Roman" w:cs="Times New Roman"/>
        </w:rPr>
        <w:t xml:space="preserve"> Ontario’s heavy reliance on </w:t>
      </w:r>
      <w:r w:rsidR="003B5DFC">
        <w:rPr>
          <w:rFonts w:eastAsia="Times New Roman" w:cs="Times New Roman"/>
        </w:rPr>
        <w:t xml:space="preserve">a </w:t>
      </w:r>
      <w:r w:rsidR="00A643B6">
        <w:rPr>
          <w:rFonts w:eastAsia="Times New Roman" w:cs="Times New Roman"/>
        </w:rPr>
        <w:t xml:space="preserve">bulk energy supply from </w:t>
      </w:r>
      <w:r w:rsidR="003B5DFC">
        <w:rPr>
          <w:rFonts w:eastAsia="Times New Roman" w:cs="Times New Roman"/>
        </w:rPr>
        <w:t>small number of large</w:t>
      </w:r>
      <w:r>
        <w:rPr>
          <w:rFonts w:eastAsia="Times New Roman" w:cs="Times New Roman"/>
        </w:rPr>
        <w:t xml:space="preserve"> nuclear plants, and I believe decreasing our reliance on nuclear will </w:t>
      </w:r>
      <w:r w:rsidR="0017527A">
        <w:rPr>
          <w:rFonts w:eastAsia="Times New Roman" w:cs="Times New Roman"/>
        </w:rPr>
        <w:t>lead to a more flexible, more cost-effective</w:t>
      </w:r>
      <w:r>
        <w:rPr>
          <w:rFonts w:eastAsia="Times New Roman" w:cs="Times New Roman"/>
        </w:rPr>
        <w:t xml:space="preserve"> energy supply</w:t>
      </w:r>
      <w:r w:rsidR="0017527A">
        <w:rPr>
          <w:rFonts w:eastAsia="Times New Roman" w:cs="Times New Roman"/>
        </w:rPr>
        <w:t xml:space="preserve"> in the long run.</w:t>
      </w:r>
    </w:p>
    <w:p w14:paraId="35DE1D69" w14:textId="77777777" w:rsidR="00584C4E" w:rsidRDefault="00584C4E" w:rsidP="00584C4E">
      <w:pPr>
        <w:rPr>
          <w:rFonts w:eastAsia="Times New Roman" w:cs="Times New Roman"/>
        </w:rPr>
      </w:pPr>
    </w:p>
    <w:p w14:paraId="21EBFE18" w14:textId="7BE27CBE" w:rsidR="00584C4E" w:rsidRDefault="009E16DC" w:rsidP="009A797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 </w:t>
      </w:r>
      <w:r w:rsidR="00862259">
        <w:rPr>
          <w:rFonts w:eastAsia="Times New Roman" w:cs="Times New Roman"/>
        </w:rPr>
        <w:t>want Ontario to</w:t>
      </w:r>
      <w:r w:rsidR="003F21EB">
        <w:rPr>
          <w:rFonts w:eastAsia="Times New Roman" w:cs="Times New Roman"/>
        </w:rPr>
        <w:t xml:space="preserve"> empower</w:t>
      </w:r>
      <w:r w:rsidR="00584C4E" w:rsidRPr="00584C4E">
        <w:rPr>
          <w:rFonts w:eastAsia="Times New Roman" w:cs="Times New Roman"/>
        </w:rPr>
        <w:t xml:space="preserve"> </w:t>
      </w:r>
      <w:r w:rsidR="0017527A">
        <w:rPr>
          <w:rFonts w:eastAsia="Times New Roman" w:cs="Times New Roman"/>
        </w:rPr>
        <w:t xml:space="preserve">local </w:t>
      </w:r>
      <w:r w:rsidR="00584C4E" w:rsidRPr="00584C4E">
        <w:rPr>
          <w:rFonts w:eastAsia="Times New Roman" w:cs="Times New Roman"/>
        </w:rPr>
        <w:t xml:space="preserve">communities </w:t>
      </w:r>
      <w:r w:rsidR="003F21EB">
        <w:rPr>
          <w:rFonts w:eastAsia="Times New Roman" w:cs="Times New Roman"/>
        </w:rPr>
        <w:t>with</w:t>
      </w:r>
      <w:r w:rsidR="008B6335">
        <w:rPr>
          <w:rFonts w:eastAsia="Times New Roman" w:cs="Times New Roman"/>
        </w:rPr>
        <w:t xml:space="preserve"> </w:t>
      </w:r>
      <w:r w:rsidR="00584C4E" w:rsidRPr="00584C4E">
        <w:rPr>
          <w:rFonts w:eastAsia="Times New Roman" w:cs="Times New Roman"/>
        </w:rPr>
        <w:t>the tools</w:t>
      </w:r>
      <w:r>
        <w:rPr>
          <w:rFonts w:eastAsia="Times New Roman" w:cs="Times New Roman"/>
        </w:rPr>
        <w:t xml:space="preserve"> </w:t>
      </w:r>
      <w:r w:rsidR="0017527A">
        <w:rPr>
          <w:rFonts w:eastAsia="Times New Roman" w:cs="Times New Roman"/>
        </w:rPr>
        <w:t xml:space="preserve">they need to go 100% renewable. </w:t>
      </w:r>
    </w:p>
    <w:p w14:paraId="2D5A2AD1" w14:textId="77777777" w:rsidR="008B6335" w:rsidRDefault="008B6335" w:rsidP="009A797E">
      <w:pPr>
        <w:rPr>
          <w:rFonts w:eastAsia="Times New Roman" w:cs="Times New Roman"/>
        </w:rPr>
      </w:pPr>
    </w:p>
    <w:p w14:paraId="77296405" w14:textId="312369BF" w:rsidR="008B6335" w:rsidRPr="008B6335" w:rsidRDefault="008B6335" w:rsidP="009A797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Thank you very much for taking the time to consider and review public input into Ontario’s next Long Term Energy Plan. </w:t>
      </w:r>
    </w:p>
    <w:p w14:paraId="757FB568" w14:textId="77777777" w:rsidR="00584C4E" w:rsidRPr="009A797E" w:rsidRDefault="00584C4E" w:rsidP="009A797E">
      <w:pPr>
        <w:rPr>
          <w:rFonts w:eastAsia="Times New Roman" w:cs="Times New Roman"/>
        </w:rPr>
      </w:pPr>
    </w:p>
    <w:p w14:paraId="1BFD6348" w14:textId="77777777" w:rsidR="009A797E" w:rsidRPr="009A797E" w:rsidRDefault="009A797E" w:rsidP="009A797E">
      <w:pPr>
        <w:rPr>
          <w:rFonts w:cs="Times New Roman"/>
        </w:rPr>
      </w:pPr>
      <w:r w:rsidRPr="009A797E">
        <w:rPr>
          <w:rFonts w:cs="Times New Roman"/>
          <w:color w:val="000000"/>
        </w:rPr>
        <w:t xml:space="preserve">Sincerely, </w:t>
      </w:r>
    </w:p>
    <w:p w14:paraId="62D6839E" w14:textId="77777777" w:rsidR="009A797E" w:rsidRPr="009A797E" w:rsidRDefault="009A797E" w:rsidP="009A797E">
      <w:pPr>
        <w:rPr>
          <w:rFonts w:eastAsia="Times New Roman" w:cs="Times New Roman"/>
        </w:rPr>
      </w:pPr>
    </w:p>
    <w:p w14:paraId="1CA0BB52" w14:textId="225DBFDD" w:rsidR="009A797E" w:rsidRPr="009A797E" w:rsidRDefault="00D22752" w:rsidP="009A797E">
      <w:pPr>
        <w:rPr>
          <w:rFonts w:eastAsia="Times New Roman" w:cs="Times New Roman"/>
        </w:rPr>
      </w:pPr>
      <w:r>
        <w:rPr>
          <w:rFonts w:eastAsia="Times New Roman" w:cs="Times New Roman"/>
          <w:highlight w:val="yellow"/>
        </w:rPr>
        <w:t>&lt;Your Name and contact details&gt;</w:t>
      </w:r>
    </w:p>
    <w:p w14:paraId="5D3EF6C1" w14:textId="77777777" w:rsidR="009A797E" w:rsidRPr="009A797E" w:rsidRDefault="009A797E" w:rsidP="009A797E">
      <w:pPr>
        <w:rPr>
          <w:rFonts w:eastAsia="Times New Roman" w:cs="Times New Roman"/>
        </w:rPr>
      </w:pPr>
    </w:p>
    <w:p w14:paraId="066ACD7E" w14:textId="77777777" w:rsidR="00D22752" w:rsidRPr="008B6335" w:rsidRDefault="00D22752" w:rsidP="00D22752">
      <w:pPr>
        <w:rPr>
          <w:rFonts w:eastAsia="Times New Roman" w:cs="Times New Roman"/>
          <w:i/>
        </w:rPr>
      </w:pPr>
      <w:r w:rsidRPr="003B2F11">
        <w:rPr>
          <w:rFonts w:eastAsia="Times New Roman" w:cs="Times New Roman"/>
          <w:i/>
        </w:rPr>
        <w:t xml:space="preserve">*Source: Achievable Potential Study: Long Term Analysis, submitted to IESO on June 30, 2016. </w:t>
      </w:r>
    </w:p>
    <w:p w14:paraId="36B3A656" w14:textId="77777777" w:rsidR="008B6335" w:rsidRPr="009A797E" w:rsidRDefault="008B6335" w:rsidP="009A797E">
      <w:pPr>
        <w:rPr>
          <w:rFonts w:eastAsia="Times New Roman" w:cs="Times New Roman"/>
        </w:rPr>
      </w:pPr>
    </w:p>
    <w:p w14:paraId="6A7D1D5C" w14:textId="473D0D16" w:rsidR="0074769C" w:rsidRPr="007448F1" w:rsidRDefault="003B44AC">
      <w:pPr>
        <w:rPr>
          <w:rFonts w:eastAsia="Times New Roman" w:cs="Times New Roman"/>
          <w:i/>
        </w:rPr>
      </w:pPr>
      <w:r w:rsidRPr="003B44AC">
        <w:rPr>
          <w:rFonts w:eastAsia="Times New Roman" w:cs="Times New Roman"/>
          <w:i/>
        </w:rPr>
        <w:t>*</w:t>
      </w:r>
      <w:r w:rsidR="008B6335">
        <w:rPr>
          <w:rFonts w:eastAsia="Times New Roman" w:cs="Times New Roman"/>
          <w:i/>
        </w:rPr>
        <w:t>*</w:t>
      </w:r>
      <w:r w:rsidRPr="003B44AC">
        <w:rPr>
          <w:rFonts w:cs="Times New Roman"/>
          <w:i/>
          <w:color w:val="000000"/>
        </w:rPr>
        <w:t xml:space="preserve">TREC’s “Power of Community” report commissioned polling and economic modelling data to find that community owned renewable energy projects in Ontario have generated $2 in economic activity for every $1 spend on the projects, created twice as many jobs as industry-owned projects, increased grid resiliency and reliability, and enhanced public support for renewable energy. Read the report at: </w:t>
      </w:r>
      <w:hyperlink r:id="rId7" w:history="1">
        <w:r w:rsidRPr="003B44AC">
          <w:rPr>
            <w:rStyle w:val="Hyperlink"/>
            <w:rFonts w:cs="Times New Roman"/>
            <w:i/>
          </w:rPr>
          <w:t>trec.on.ca/report/the-power-of-community/</w:t>
        </w:r>
      </w:hyperlink>
      <w:bookmarkStart w:id="0" w:name="_GoBack"/>
      <w:bookmarkEnd w:id="0"/>
    </w:p>
    <w:sectPr w:rsidR="0074769C" w:rsidRPr="007448F1" w:rsidSect="007448F1">
      <w:pgSz w:w="12240" w:h="15840"/>
      <w:pgMar w:top="656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21B63"/>
    <w:multiLevelType w:val="hybridMultilevel"/>
    <w:tmpl w:val="DB5CDE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C5"/>
    <w:rsid w:val="00024E32"/>
    <w:rsid w:val="000C50B9"/>
    <w:rsid w:val="000E255B"/>
    <w:rsid w:val="00113952"/>
    <w:rsid w:val="0017527A"/>
    <w:rsid w:val="0024590E"/>
    <w:rsid w:val="00275BBB"/>
    <w:rsid w:val="002C5A2B"/>
    <w:rsid w:val="002D3EF4"/>
    <w:rsid w:val="003B0EFC"/>
    <w:rsid w:val="003B44AC"/>
    <w:rsid w:val="003B5DFC"/>
    <w:rsid w:val="003F21EB"/>
    <w:rsid w:val="004307B7"/>
    <w:rsid w:val="00456E20"/>
    <w:rsid w:val="00462ADB"/>
    <w:rsid w:val="004A0387"/>
    <w:rsid w:val="004B27EE"/>
    <w:rsid w:val="00514391"/>
    <w:rsid w:val="005406C1"/>
    <w:rsid w:val="00584C4E"/>
    <w:rsid w:val="005C2B10"/>
    <w:rsid w:val="0062191C"/>
    <w:rsid w:val="007448F1"/>
    <w:rsid w:val="00750C67"/>
    <w:rsid w:val="007C1F8C"/>
    <w:rsid w:val="007F5C71"/>
    <w:rsid w:val="00862259"/>
    <w:rsid w:val="008B6335"/>
    <w:rsid w:val="00983FFB"/>
    <w:rsid w:val="009A797E"/>
    <w:rsid w:val="009C713C"/>
    <w:rsid w:val="009E16DC"/>
    <w:rsid w:val="00A458A8"/>
    <w:rsid w:val="00A643B6"/>
    <w:rsid w:val="00A74CC4"/>
    <w:rsid w:val="00AC3526"/>
    <w:rsid w:val="00B05F2F"/>
    <w:rsid w:val="00B355BF"/>
    <w:rsid w:val="00B53610"/>
    <w:rsid w:val="00BD6048"/>
    <w:rsid w:val="00BD7769"/>
    <w:rsid w:val="00CE1438"/>
    <w:rsid w:val="00CF5D0B"/>
    <w:rsid w:val="00D22752"/>
    <w:rsid w:val="00D44F5E"/>
    <w:rsid w:val="00DD04A0"/>
    <w:rsid w:val="00F31BC5"/>
    <w:rsid w:val="00F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992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97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B44A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84C4E"/>
    <w:rPr>
      <w:b/>
      <w:bCs/>
    </w:rPr>
  </w:style>
  <w:style w:type="paragraph" w:styleId="ListParagraph">
    <w:name w:val="List Paragraph"/>
    <w:basedOn w:val="Normal"/>
    <w:uiPriority w:val="34"/>
    <w:qFormat/>
    <w:rsid w:val="008B6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br.gov.on.ca/ERS-WEB-External/displaynoticecontent.do?noticeId=MTMwNTE1&amp;statusId=MTk3NzQ0&amp;language=en" TargetMode="External"/><Relationship Id="rId6" Type="http://schemas.openxmlformats.org/officeDocument/2006/relationships/hyperlink" Target="mailto:ltep@ontario.ca" TargetMode="External"/><Relationship Id="rId7" Type="http://schemas.openxmlformats.org/officeDocument/2006/relationships/hyperlink" Target="http://www.trec.on.ca/report/the-power-of-community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Varekamp</dc:creator>
  <cp:keywords/>
  <dc:description/>
  <cp:lastModifiedBy>Linda Varekamp</cp:lastModifiedBy>
  <cp:revision>3</cp:revision>
  <dcterms:created xsi:type="dcterms:W3CDTF">2016-12-07T17:14:00Z</dcterms:created>
  <dcterms:modified xsi:type="dcterms:W3CDTF">2016-12-07T19:14:00Z</dcterms:modified>
</cp:coreProperties>
</file>